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25B30" w14:textId="25844258" w:rsidR="00D10BFF" w:rsidRPr="005A7885" w:rsidRDefault="00D10BFF" w:rsidP="00385C55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 w:rsidRPr="005A7885">
        <w:rPr>
          <w:rFonts w:ascii="標楷體" w:eastAsia="標楷體" w:hAnsi="標楷體" w:hint="eastAsia"/>
          <w:sz w:val="36"/>
          <w:szCs w:val="36"/>
        </w:rPr>
        <w:t>慶祝11</w:t>
      </w:r>
      <w:r w:rsidR="00EA2E05">
        <w:rPr>
          <w:rFonts w:ascii="標楷體" w:eastAsia="標楷體" w:hAnsi="標楷體" w:hint="eastAsia"/>
          <w:sz w:val="36"/>
          <w:szCs w:val="36"/>
        </w:rPr>
        <w:t>5</w:t>
      </w:r>
      <w:r w:rsidR="007B355B" w:rsidRPr="005A7885">
        <w:rPr>
          <w:rFonts w:ascii="標楷體" w:eastAsia="標楷體" w:hAnsi="標楷體" w:hint="eastAsia"/>
          <w:sz w:val="36"/>
          <w:szCs w:val="36"/>
        </w:rPr>
        <w:t>年青年節表揚</w:t>
      </w:r>
      <w:r w:rsidR="003020FF" w:rsidRPr="005A7885">
        <w:rPr>
          <w:rFonts w:ascii="標楷體" w:eastAsia="標楷體" w:hAnsi="標楷體" w:hint="eastAsia"/>
          <w:sz w:val="36"/>
          <w:szCs w:val="36"/>
        </w:rPr>
        <w:t>中等</w:t>
      </w:r>
      <w:r w:rsidRPr="005A7885">
        <w:rPr>
          <w:rFonts w:ascii="標楷體" w:eastAsia="標楷體" w:hAnsi="標楷體" w:hint="eastAsia"/>
          <w:sz w:val="36"/>
          <w:szCs w:val="36"/>
        </w:rPr>
        <w:t>學校優秀青年實施要點</w:t>
      </w:r>
    </w:p>
    <w:p w14:paraId="3F311B07" w14:textId="77777777" w:rsidR="001E727A" w:rsidRPr="005A7885" w:rsidRDefault="001E727A" w:rsidP="00385C55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</w:p>
    <w:p w14:paraId="59E6A62C" w14:textId="77777777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目的：獎勵德行優良，服務熱心及守法、愛校之優秀學生，並藉擴大表揚，形塑青年行為典範，建立校園良好風氣。</w:t>
      </w:r>
    </w:p>
    <w:p w14:paraId="0081BC88" w14:textId="77777777" w:rsidR="00E70233" w:rsidRPr="005A7885" w:rsidRDefault="00E70233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/>
          <w:kern w:val="0"/>
          <w:sz w:val="28"/>
          <w:szCs w:val="28"/>
        </w:rPr>
        <w:t>主辦單位：中國青年救國團</w:t>
      </w:r>
    </w:p>
    <w:p w14:paraId="0C2A5905" w14:textId="39DE239D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承辦單位：救國團各縣市團委會</w:t>
      </w:r>
    </w:p>
    <w:p w14:paraId="4FA5BD5A" w14:textId="00CC412D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表揚日期：1</w:t>
      </w:r>
      <w:r w:rsidR="00A327C0" w:rsidRPr="005A7885">
        <w:rPr>
          <w:rFonts w:ascii="標楷體" w:eastAsia="標楷體" w:hAnsi="標楷體" w:hint="eastAsia"/>
          <w:sz w:val="28"/>
          <w:szCs w:val="28"/>
        </w:rPr>
        <w:t>1</w:t>
      </w:r>
      <w:r w:rsidR="00EA2E05">
        <w:rPr>
          <w:rFonts w:ascii="標楷體" w:eastAsia="標楷體" w:hAnsi="標楷體" w:hint="eastAsia"/>
          <w:sz w:val="28"/>
          <w:szCs w:val="28"/>
        </w:rPr>
        <w:t>5</w:t>
      </w:r>
      <w:r w:rsidRPr="005A7885">
        <w:rPr>
          <w:rFonts w:ascii="標楷體" w:eastAsia="標楷體" w:hAnsi="標楷體" w:hint="eastAsia"/>
          <w:sz w:val="28"/>
          <w:szCs w:val="28"/>
        </w:rPr>
        <w:t>年3月29日(星期</w:t>
      </w:r>
      <w:r w:rsidR="00EA2E05">
        <w:rPr>
          <w:rFonts w:ascii="標楷體" w:eastAsia="標楷體" w:hAnsi="標楷體" w:hint="eastAsia"/>
          <w:sz w:val="28"/>
          <w:szCs w:val="28"/>
        </w:rPr>
        <w:t>日</w:t>
      </w:r>
      <w:r w:rsidRPr="005A7885">
        <w:rPr>
          <w:rFonts w:ascii="標楷體" w:eastAsia="標楷體" w:hAnsi="標楷體" w:hint="eastAsia"/>
          <w:sz w:val="28"/>
          <w:szCs w:val="28"/>
        </w:rPr>
        <w:t>)(</w:t>
      </w:r>
      <w:r w:rsidR="00314C68">
        <w:rPr>
          <w:rFonts w:ascii="標楷體" w:eastAsia="標楷體" w:hAnsi="標楷體" w:hint="eastAsia"/>
          <w:sz w:val="28"/>
          <w:szCs w:val="28"/>
        </w:rPr>
        <w:t>暫訂</w:t>
      </w:r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。</w:t>
      </w:r>
    </w:p>
    <w:p w14:paraId="245E154E" w14:textId="77777777" w:rsidR="00D10BFF" w:rsidRPr="005A7885" w:rsidRDefault="00D10BFF" w:rsidP="00A53B4D">
      <w:pPr>
        <w:pStyle w:val="a3"/>
        <w:numPr>
          <w:ilvl w:val="0"/>
          <w:numId w:val="1"/>
        </w:numPr>
        <w:spacing w:line="480" w:lineRule="exact"/>
        <w:ind w:leftChars="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表揚方式：</w:t>
      </w:r>
    </w:p>
    <w:p w14:paraId="486406D6" w14:textId="77777777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救國團各縣市團委會於慶祝青年節活動中隆重表揚。</w:t>
      </w:r>
    </w:p>
    <w:p w14:paraId="40670DBE" w14:textId="326077BC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獲選優秀青年致贈獎狀，並於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縣市團委會網路平台開闢『青年楷模專欄』加以報導。</w:t>
      </w:r>
    </w:p>
    <w:p w14:paraId="4C870F3C" w14:textId="77777777" w:rsidR="00D10BFF" w:rsidRPr="005A7885" w:rsidRDefault="007B355B" w:rsidP="00D27FE6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遴選標準：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學校在校學生品學兼優，具有下列優良事蹟之一，足資同學</w:t>
      </w:r>
      <w:r w:rsidR="00A6490E" w:rsidRPr="005A7885">
        <w:rPr>
          <w:rFonts w:ascii="標楷體" w:eastAsia="標楷體" w:hAnsi="標楷體" w:hint="eastAsia"/>
          <w:sz w:val="28"/>
          <w:szCs w:val="28"/>
        </w:rPr>
        <w:t>之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楷模者：</w:t>
      </w:r>
    </w:p>
    <w:p w14:paraId="7460492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代表學校參加各項競賽，屢獲佳績，有具體事實者。</w:t>
      </w:r>
    </w:p>
    <w:p w14:paraId="2CE2A37A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擔任校內班級、社團幹部推廣社團活動，有具體貢獻者。</w:t>
      </w:r>
    </w:p>
    <w:p w14:paraId="0DA6383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(三)</w:t>
      </w:r>
      <w:proofErr w:type="gramStart"/>
      <w:r w:rsidR="00D10BFF" w:rsidRPr="005A7885">
        <w:rPr>
          <w:rFonts w:ascii="標楷體" w:eastAsia="標楷體" w:hAnsi="標楷體" w:hint="eastAsia"/>
          <w:sz w:val="28"/>
          <w:szCs w:val="28"/>
        </w:rPr>
        <w:t>崇法守</w:t>
      </w:r>
      <w:proofErr w:type="gramEnd"/>
      <w:r w:rsidR="00D10BFF" w:rsidRPr="005A7885">
        <w:rPr>
          <w:rFonts w:ascii="標楷體" w:eastAsia="標楷體" w:hAnsi="標楷體" w:hint="eastAsia"/>
          <w:sz w:val="28"/>
          <w:szCs w:val="28"/>
        </w:rPr>
        <w:t>紀、友愛同學，有具體事實，足資表揚者。</w:t>
      </w:r>
    </w:p>
    <w:p w14:paraId="3CC68478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(四)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刻苦耐勞、純樸勤奮、熱心服務，堪為青年表率者。</w:t>
      </w:r>
    </w:p>
    <w:p w14:paraId="26D4D32D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(五)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具有其他優良德行與傑出表現，足堪青年楷模者。</w:t>
      </w:r>
    </w:p>
    <w:p w14:paraId="4DB6282F" w14:textId="3A9C2546" w:rsidR="00E70233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遴選方式：各學校得依據本要點遴選優秀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青年乙名</w:t>
      </w:r>
      <w:proofErr w:type="gramEnd"/>
      <w:r w:rsidR="0093596C" w:rsidRPr="005A7885">
        <w:rPr>
          <w:rFonts w:ascii="標楷體" w:eastAsia="標楷體" w:hAnsi="標楷體" w:hint="eastAsia"/>
          <w:sz w:val="28"/>
          <w:szCs w:val="28"/>
        </w:rPr>
        <w:t>(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國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中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、高中職及五專前三年級，</w:t>
      </w:r>
      <w:r w:rsidRPr="005A7885">
        <w:rPr>
          <w:rFonts w:ascii="標楷體" w:eastAsia="標楷體" w:hAnsi="標楷體" w:hint="eastAsia"/>
          <w:sz w:val="28"/>
          <w:szCs w:val="28"/>
        </w:rPr>
        <w:t>日、夜間部可分別遴選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並於11</w:t>
      </w:r>
      <w:r w:rsidR="00EA2E05">
        <w:rPr>
          <w:rFonts w:ascii="標楷體" w:eastAsia="標楷體" w:hAnsi="標楷體" w:hint="eastAsia"/>
          <w:sz w:val="28"/>
          <w:szCs w:val="28"/>
        </w:rPr>
        <w:t>5</w:t>
      </w:r>
      <w:r w:rsidRPr="005A7885">
        <w:rPr>
          <w:rFonts w:ascii="標楷體" w:eastAsia="標楷體" w:hAnsi="標楷體" w:hint="eastAsia"/>
          <w:sz w:val="28"/>
          <w:szCs w:val="28"/>
        </w:rPr>
        <w:t>年</w:t>
      </w:r>
      <w:r w:rsidR="00256652">
        <w:rPr>
          <w:rFonts w:ascii="標楷體" w:eastAsia="標楷體" w:hAnsi="標楷體" w:hint="eastAsia"/>
          <w:sz w:val="28"/>
          <w:szCs w:val="28"/>
        </w:rPr>
        <w:t>1</w:t>
      </w:r>
      <w:r w:rsidRPr="005A7885">
        <w:rPr>
          <w:rFonts w:ascii="標楷體" w:eastAsia="標楷體" w:hAnsi="標楷體" w:hint="eastAsia"/>
          <w:sz w:val="28"/>
          <w:szCs w:val="28"/>
        </w:rPr>
        <w:t>月</w:t>
      </w:r>
      <w:r w:rsidR="00165732">
        <w:rPr>
          <w:rFonts w:ascii="標楷體" w:eastAsia="標楷體" w:hAnsi="標楷體" w:hint="eastAsia"/>
          <w:sz w:val="28"/>
          <w:szCs w:val="28"/>
        </w:rPr>
        <w:t>2</w:t>
      </w:r>
      <w:r w:rsidR="00256652">
        <w:rPr>
          <w:rFonts w:ascii="標楷體" w:eastAsia="標楷體" w:hAnsi="標楷體" w:hint="eastAsia"/>
          <w:sz w:val="28"/>
          <w:szCs w:val="28"/>
        </w:rPr>
        <w:t>0</w:t>
      </w:r>
      <w:r w:rsidRPr="005A7885">
        <w:rPr>
          <w:rFonts w:ascii="標楷體" w:eastAsia="標楷體" w:hAnsi="標楷體" w:hint="eastAsia"/>
          <w:sz w:val="28"/>
          <w:szCs w:val="28"/>
        </w:rPr>
        <w:t>日(星期</w:t>
      </w:r>
      <w:r w:rsidR="00256652">
        <w:rPr>
          <w:rFonts w:ascii="標楷體" w:eastAsia="標楷體" w:hAnsi="標楷體" w:hint="eastAsia"/>
          <w:sz w:val="28"/>
          <w:szCs w:val="28"/>
        </w:rPr>
        <w:t>二</w:t>
      </w:r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385C55" w:rsidRPr="005A7885">
        <w:rPr>
          <w:rFonts w:ascii="標楷體" w:eastAsia="標楷體" w:hAnsi="標楷體" w:hint="eastAsia"/>
          <w:sz w:val="28"/>
          <w:szCs w:val="28"/>
        </w:rPr>
        <w:t>前將</w:t>
      </w:r>
      <w:proofErr w:type="gramStart"/>
      <w:r w:rsidR="00385C55" w:rsidRPr="005A7885">
        <w:rPr>
          <w:rFonts w:ascii="標楷體" w:eastAsia="標楷體" w:hAnsi="標楷體" w:hint="eastAsia"/>
          <w:sz w:val="28"/>
          <w:szCs w:val="28"/>
        </w:rPr>
        <w:t>遴薦表</w:t>
      </w:r>
      <w:proofErr w:type="gramEnd"/>
      <w:r w:rsidR="009F3E22" w:rsidRPr="005A7885">
        <w:rPr>
          <w:rFonts w:ascii="標楷體" w:eastAsia="標楷體" w:hAnsi="標楷體" w:hint="eastAsia"/>
          <w:sz w:val="28"/>
          <w:szCs w:val="28"/>
        </w:rPr>
        <w:t>(</w:t>
      </w:r>
      <w:r w:rsidR="00385C55" w:rsidRPr="005A7885">
        <w:rPr>
          <w:rFonts w:ascii="標楷體" w:eastAsia="標楷體" w:hAnsi="標楷體"/>
          <w:sz w:val="28"/>
          <w:szCs w:val="28"/>
        </w:rPr>
        <w:t>如附件</w:t>
      </w:r>
      <w:r w:rsidR="009F3E22" w:rsidRPr="005A7885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彙送當地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Pr="005A7885">
        <w:rPr>
          <w:rFonts w:ascii="標楷體" w:eastAsia="標楷體" w:hAnsi="標楷體" w:hint="eastAsia"/>
          <w:sz w:val="28"/>
          <w:szCs w:val="28"/>
        </w:rPr>
        <w:t>縣市團委會審查，逾期視同放棄推薦。</w:t>
      </w:r>
    </w:p>
    <w:p w14:paraId="60306DD0" w14:textId="77777777" w:rsidR="00385C55" w:rsidRPr="005A7885" w:rsidRDefault="00385C55" w:rsidP="00A53B4D">
      <w:pPr>
        <w:pStyle w:val="a3"/>
        <w:numPr>
          <w:ilvl w:val="0"/>
          <w:numId w:val="1"/>
        </w:numPr>
        <w:spacing w:line="48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5A7885">
        <w:rPr>
          <w:rFonts w:ascii="標楷體" w:eastAsia="標楷體" w:hAnsi="標楷體" w:hint="eastAsia"/>
          <w:sz w:val="28"/>
        </w:rPr>
        <w:t>本要點如有未盡事宜，得適時修訂之。</w:t>
      </w:r>
    </w:p>
    <w:p w14:paraId="3CF19D21" w14:textId="77777777" w:rsidR="00385C55" w:rsidRPr="005A7885" w:rsidRDefault="00385C55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sectPr w:rsidR="00385C55" w:rsidRPr="005A7885" w:rsidSect="00C704D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5147F" w14:textId="77777777" w:rsidR="00BA10AA" w:rsidRDefault="00BA10AA" w:rsidP="00FD69C1">
      <w:r>
        <w:separator/>
      </w:r>
    </w:p>
  </w:endnote>
  <w:endnote w:type="continuationSeparator" w:id="0">
    <w:p w14:paraId="1C01A2AD" w14:textId="77777777" w:rsidR="00BA10AA" w:rsidRDefault="00BA10AA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5B29" w14:textId="77777777" w:rsidR="00215CFD" w:rsidRDefault="00215CFD">
    <w:pPr>
      <w:pStyle w:val="a6"/>
      <w:jc w:val="center"/>
    </w:pPr>
  </w:p>
  <w:p w14:paraId="0C53220B" w14:textId="77777777" w:rsidR="00215CFD" w:rsidRDefault="00215C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54341" w14:textId="77777777" w:rsidR="00BA10AA" w:rsidRDefault="00BA10AA" w:rsidP="00FD69C1">
      <w:r>
        <w:separator/>
      </w:r>
    </w:p>
  </w:footnote>
  <w:footnote w:type="continuationSeparator" w:id="0">
    <w:p w14:paraId="63A718F2" w14:textId="77777777" w:rsidR="00BA10AA" w:rsidRDefault="00BA10AA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E4B4C4D"/>
    <w:multiLevelType w:val="hybridMultilevel"/>
    <w:tmpl w:val="226290C0"/>
    <w:lvl w:ilvl="0" w:tplc="88BE486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 w16cid:durableId="1166163056">
    <w:abstractNumId w:val="1"/>
  </w:num>
  <w:num w:numId="2" w16cid:durableId="304891229">
    <w:abstractNumId w:val="2"/>
  </w:num>
  <w:num w:numId="3" w16cid:durableId="1257251666">
    <w:abstractNumId w:val="0"/>
  </w:num>
  <w:num w:numId="4" w16cid:durableId="646934947">
    <w:abstractNumId w:val="4"/>
  </w:num>
  <w:num w:numId="5" w16cid:durableId="1930234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233"/>
    <w:rsid w:val="00042D9C"/>
    <w:rsid w:val="000D2BEA"/>
    <w:rsid w:val="000D5C38"/>
    <w:rsid w:val="000F7EE7"/>
    <w:rsid w:val="00160E0A"/>
    <w:rsid w:val="00165732"/>
    <w:rsid w:val="0019762F"/>
    <w:rsid w:val="001A2DA8"/>
    <w:rsid w:val="001E727A"/>
    <w:rsid w:val="00215CFD"/>
    <w:rsid w:val="00240BBE"/>
    <w:rsid w:val="00256652"/>
    <w:rsid w:val="0029654B"/>
    <w:rsid w:val="00297B68"/>
    <w:rsid w:val="002A397C"/>
    <w:rsid w:val="002E16C3"/>
    <w:rsid w:val="003020FF"/>
    <w:rsid w:val="003147B1"/>
    <w:rsid w:val="00314C68"/>
    <w:rsid w:val="003222EE"/>
    <w:rsid w:val="003513ED"/>
    <w:rsid w:val="00385C55"/>
    <w:rsid w:val="00393906"/>
    <w:rsid w:val="003A6A8A"/>
    <w:rsid w:val="003C554F"/>
    <w:rsid w:val="00442E30"/>
    <w:rsid w:val="00542448"/>
    <w:rsid w:val="0054267E"/>
    <w:rsid w:val="00557A12"/>
    <w:rsid w:val="0058158B"/>
    <w:rsid w:val="005A4542"/>
    <w:rsid w:val="005A7885"/>
    <w:rsid w:val="00610D22"/>
    <w:rsid w:val="006C7988"/>
    <w:rsid w:val="006E788B"/>
    <w:rsid w:val="007002C1"/>
    <w:rsid w:val="007A5298"/>
    <w:rsid w:val="007B355B"/>
    <w:rsid w:val="00845A97"/>
    <w:rsid w:val="00862107"/>
    <w:rsid w:val="008A4AE1"/>
    <w:rsid w:val="009073D0"/>
    <w:rsid w:val="0093596C"/>
    <w:rsid w:val="009F3E22"/>
    <w:rsid w:val="00A327C0"/>
    <w:rsid w:val="00A4357C"/>
    <w:rsid w:val="00A53B4D"/>
    <w:rsid w:val="00A6490E"/>
    <w:rsid w:val="00AD733C"/>
    <w:rsid w:val="00B62F30"/>
    <w:rsid w:val="00BA10AA"/>
    <w:rsid w:val="00BF3060"/>
    <w:rsid w:val="00C14C53"/>
    <w:rsid w:val="00C37AE8"/>
    <w:rsid w:val="00C704DB"/>
    <w:rsid w:val="00C9120E"/>
    <w:rsid w:val="00CF1532"/>
    <w:rsid w:val="00CF3500"/>
    <w:rsid w:val="00D10BFF"/>
    <w:rsid w:val="00DA6A1C"/>
    <w:rsid w:val="00DD7328"/>
    <w:rsid w:val="00DE603F"/>
    <w:rsid w:val="00E20AB7"/>
    <w:rsid w:val="00E70233"/>
    <w:rsid w:val="00E75849"/>
    <w:rsid w:val="00E93802"/>
    <w:rsid w:val="00EA2E05"/>
    <w:rsid w:val="00F234EB"/>
    <w:rsid w:val="00F322ED"/>
    <w:rsid w:val="00F4469A"/>
    <w:rsid w:val="00F5103B"/>
    <w:rsid w:val="00FA4378"/>
    <w:rsid w:val="00FD69C1"/>
    <w:rsid w:val="00FE60EF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D2641"/>
  <w15:chartTrackingRefBased/>
  <w15:docId w15:val="{32988B2E-C34D-4C2F-8F13-C8DA3D6F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A8842-566E-483C-8A53-E551C06D8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仲伶 呂</cp:lastModifiedBy>
  <cp:revision>5</cp:revision>
  <cp:lastPrinted>2025-12-09T05:10:00Z</cp:lastPrinted>
  <dcterms:created xsi:type="dcterms:W3CDTF">2025-10-27T08:48:00Z</dcterms:created>
  <dcterms:modified xsi:type="dcterms:W3CDTF">2025-12-09T05:12:00Z</dcterms:modified>
</cp:coreProperties>
</file>